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E6C" w:rsidRDefault="00287E6C"/>
    <w:tbl>
      <w:tblPr>
        <w:tblpPr w:leftFromText="180" w:rightFromText="180" w:bottomFromText="200" w:vertAnchor="page" w:horzAnchor="page" w:tblpX="1" w:tblpY="61"/>
        <w:tblW w:w="12135" w:type="dxa"/>
        <w:tblLayout w:type="fixed"/>
        <w:tblLook w:val="04A0"/>
      </w:tblPr>
      <w:tblGrid>
        <w:gridCol w:w="4998"/>
        <w:gridCol w:w="2224"/>
        <w:gridCol w:w="4913"/>
      </w:tblGrid>
      <w:tr w:rsidR="00B96CBC" w:rsidRPr="00B664BD" w:rsidTr="00287E6C">
        <w:trPr>
          <w:trHeight w:val="2405"/>
        </w:trPr>
        <w:tc>
          <w:tcPr>
            <w:tcW w:w="4998" w:type="dxa"/>
            <w:hideMark/>
          </w:tcPr>
          <w:p w:rsidR="00287E6C" w:rsidRDefault="00287E6C" w:rsidP="00707C56">
            <w:pPr>
              <w:pStyle w:val="4"/>
              <w:spacing w:before="0" w:after="0"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B96CBC" w:rsidRPr="00B96CBC" w:rsidRDefault="00B96CBC" w:rsidP="00707C56">
            <w:pPr>
              <w:pStyle w:val="4"/>
              <w:spacing w:before="0" w:after="0"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6CBC">
              <w:rPr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  <w:r w:rsidRPr="00B96CBC">
              <w:rPr>
                <w:color w:val="000000"/>
                <w:sz w:val="24"/>
                <w:szCs w:val="24"/>
              </w:rPr>
              <w:br/>
            </w:r>
            <w:r w:rsidRPr="00B96CBC">
              <w:rPr>
                <w:color w:val="000000"/>
                <w:sz w:val="24"/>
                <w:szCs w:val="24"/>
                <w:shd w:val="clear" w:color="auto" w:fill="FFFFFF"/>
              </w:rPr>
              <w:t>СПАС МУНИЦИПАЛЬ РАЙОНЫ</w:t>
            </w:r>
            <w:r w:rsidRPr="00B96CBC">
              <w:rPr>
                <w:color w:val="000000"/>
                <w:sz w:val="24"/>
                <w:szCs w:val="24"/>
              </w:rPr>
              <w:br/>
            </w:r>
            <w:r w:rsidRPr="00B96CBC">
              <w:rPr>
                <w:color w:val="000000"/>
                <w:sz w:val="24"/>
                <w:szCs w:val="24"/>
                <w:shd w:val="clear" w:color="auto" w:fill="FFFFFF"/>
              </w:rPr>
              <w:t>БАШКАРМА КОМИТЕТЫНЫҢ</w:t>
            </w:r>
            <w:r w:rsidRPr="00B96CBC">
              <w:rPr>
                <w:color w:val="000000"/>
                <w:sz w:val="24"/>
                <w:szCs w:val="24"/>
              </w:rPr>
              <w:br/>
            </w:r>
            <w:r w:rsidRPr="00B96CBC">
              <w:rPr>
                <w:color w:val="000000"/>
                <w:sz w:val="24"/>
                <w:szCs w:val="24"/>
                <w:shd w:val="clear" w:color="auto" w:fill="FFFFFF"/>
              </w:rPr>
              <w:t>МӘГАРИФ БҮЛЕГЕ</w:t>
            </w:r>
            <w:r w:rsidRPr="00B96CBC">
              <w:rPr>
                <w:color w:val="000000"/>
                <w:sz w:val="24"/>
                <w:szCs w:val="24"/>
              </w:rPr>
              <w:br/>
            </w:r>
            <w:r w:rsidRPr="00B96CBC">
              <w:rPr>
                <w:color w:val="000000"/>
                <w:sz w:val="24"/>
                <w:szCs w:val="24"/>
                <w:shd w:val="clear" w:color="auto" w:fill="FFFFFF"/>
              </w:rPr>
              <w:t>МУНИЦИПАЛЬ УЧРЕЖДЕНИЕСЕ</w:t>
            </w:r>
          </w:p>
          <w:p w:rsidR="00B96CBC" w:rsidRPr="00B96CBC" w:rsidRDefault="00B96CBC" w:rsidP="00707C56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tt-RU"/>
              </w:rPr>
            </w:pPr>
            <w:r w:rsidRPr="00B96CBC">
              <w:rPr>
                <w:b w:val="0"/>
                <w:sz w:val="24"/>
                <w:szCs w:val="24"/>
              </w:rPr>
              <w:t>422</w:t>
            </w:r>
            <w:r w:rsidRPr="00B96CBC">
              <w:rPr>
                <w:b w:val="0"/>
                <w:sz w:val="24"/>
                <w:szCs w:val="24"/>
                <w:lang w:val="tt-RU"/>
              </w:rPr>
              <w:t>840 Болгар шә</w:t>
            </w:r>
            <w:r w:rsidRPr="00B96CBC">
              <w:rPr>
                <w:b w:val="0"/>
                <w:sz w:val="24"/>
                <w:szCs w:val="24"/>
                <w:lang w:val="en-US"/>
              </w:rPr>
              <w:t>h</w:t>
            </w:r>
            <w:r w:rsidRPr="00B96CBC">
              <w:rPr>
                <w:b w:val="0"/>
                <w:sz w:val="24"/>
                <w:szCs w:val="24"/>
                <w:lang w:val="tt-RU"/>
              </w:rPr>
              <w:t>әре,</w:t>
            </w:r>
          </w:p>
          <w:p w:rsidR="00B96CBC" w:rsidRPr="00B96CBC" w:rsidRDefault="00B96CBC" w:rsidP="00707C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6C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Пионер урамы, йорт 19</w:t>
            </w:r>
          </w:p>
          <w:p w:rsidR="00B96CBC" w:rsidRPr="00B96CBC" w:rsidRDefault="00B96CBC" w:rsidP="00707C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6C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Тел/факс 3-09-13</w:t>
            </w:r>
          </w:p>
        </w:tc>
        <w:tc>
          <w:tcPr>
            <w:tcW w:w="2224" w:type="dxa"/>
          </w:tcPr>
          <w:p w:rsidR="00B96CBC" w:rsidRPr="00B96CBC" w:rsidRDefault="00B96CBC" w:rsidP="00707C56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96CB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96CBC" w:rsidRPr="00B96CBC" w:rsidRDefault="00B96CBC" w:rsidP="00707C56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13" w:type="dxa"/>
          </w:tcPr>
          <w:p w:rsidR="00B96CBC" w:rsidRPr="00B96CBC" w:rsidRDefault="00B96CBC" w:rsidP="00707C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6CBC" w:rsidRPr="00B96CBC" w:rsidRDefault="00B96CBC" w:rsidP="00707C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B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:rsidR="00B96CBC" w:rsidRPr="00B96CBC" w:rsidRDefault="00B96CBC" w:rsidP="00707C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CBC">
              <w:rPr>
                <w:rFonts w:ascii="Times New Roman" w:hAnsi="Times New Roman" w:cs="Times New Roman"/>
                <w:sz w:val="24"/>
                <w:szCs w:val="24"/>
              </w:rPr>
              <w:t>422840 г</w:t>
            </w:r>
            <w:proofErr w:type="gramStart"/>
            <w:r w:rsidRPr="00B96CB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96CBC">
              <w:rPr>
                <w:rFonts w:ascii="Times New Roman" w:hAnsi="Times New Roman" w:cs="Times New Roman"/>
                <w:sz w:val="24"/>
                <w:szCs w:val="24"/>
              </w:rPr>
              <w:t>олгар,</w:t>
            </w:r>
          </w:p>
          <w:p w:rsidR="00B96CBC" w:rsidRPr="00B96CBC" w:rsidRDefault="00B96CBC" w:rsidP="00707C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CB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96CB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6CBC">
              <w:rPr>
                <w:rFonts w:ascii="Times New Roman" w:hAnsi="Times New Roman" w:cs="Times New Roman"/>
                <w:sz w:val="24"/>
                <w:szCs w:val="24"/>
              </w:rPr>
              <w:t>ионерская, дом 19</w:t>
            </w:r>
          </w:p>
          <w:p w:rsidR="00B96CBC" w:rsidRPr="00B96CBC" w:rsidRDefault="00B96CBC" w:rsidP="00707C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CBC">
              <w:rPr>
                <w:rFonts w:ascii="Times New Roman" w:hAnsi="Times New Roman" w:cs="Times New Roman"/>
                <w:sz w:val="24"/>
                <w:szCs w:val="24"/>
              </w:rPr>
              <w:t>тел/факс 3-09-13</w:t>
            </w:r>
          </w:p>
        </w:tc>
      </w:tr>
    </w:tbl>
    <w:p w:rsidR="00B96CBC" w:rsidRPr="00B664BD" w:rsidRDefault="00B96CBC" w:rsidP="00B96CBC">
      <w:pPr>
        <w:rPr>
          <w:rFonts w:ascii="Times New Roman" w:hAnsi="Times New Roman" w:cs="Times New Roman"/>
          <w:sz w:val="24"/>
          <w:szCs w:val="24"/>
        </w:rPr>
      </w:pPr>
      <w:r w:rsidRPr="00B664B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96CBC" w:rsidRPr="00B664BD" w:rsidRDefault="00B96CBC" w:rsidP="00B96CBC">
      <w:pPr>
        <w:rPr>
          <w:rFonts w:ascii="Times New Roman" w:hAnsi="Times New Roman" w:cs="Times New Roman"/>
          <w:sz w:val="24"/>
          <w:szCs w:val="24"/>
        </w:rPr>
      </w:pPr>
      <w:r w:rsidRPr="00B664B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B664B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Pr="00B664BD">
        <w:rPr>
          <w:rFonts w:ascii="Times New Roman" w:hAnsi="Times New Roman" w:cs="Times New Roman"/>
          <w:sz w:val="24"/>
          <w:szCs w:val="24"/>
        </w:rPr>
        <w:t>2022 г                                                                                                            №</w:t>
      </w:r>
      <w:r w:rsidR="00287E6C">
        <w:rPr>
          <w:rFonts w:ascii="Times New Roman" w:hAnsi="Times New Roman" w:cs="Times New Roman"/>
          <w:sz w:val="24"/>
          <w:szCs w:val="24"/>
        </w:rPr>
        <w:t xml:space="preserve"> 118</w:t>
      </w:r>
    </w:p>
    <w:p w:rsidR="00B96CBC" w:rsidRDefault="00B96CBC" w:rsidP="00B96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CBC" w:rsidRPr="00B96CBC" w:rsidRDefault="00B96CBC" w:rsidP="00B96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CBC">
        <w:rPr>
          <w:rFonts w:ascii="Times New Roman" w:hAnsi="Times New Roman" w:cs="Times New Roman"/>
          <w:b/>
          <w:sz w:val="28"/>
          <w:szCs w:val="28"/>
        </w:rPr>
        <w:t>Справка выполнения плана мероприятий по развитию</w:t>
      </w:r>
    </w:p>
    <w:p w:rsidR="00B96CBC" w:rsidRPr="00B96CBC" w:rsidRDefault="00B96CBC" w:rsidP="00B96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CBC">
        <w:rPr>
          <w:rFonts w:ascii="Times New Roman" w:hAnsi="Times New Roman" w:cs="Times New Roman"/>
          <w:b/>
          <w:sz w:val="28"/>
          <w:szCs w:val="28"/>
        </w:rPr>
        <w:t xml:space="preserve"> функциональной грамотности</w:t>
      </w:r>
    </w:p>
    <w:p w:rsidR="005039FC" w:rsidRDefault="005039FC" w:rsidP="005039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106E" w:rsidRDefault="000D106E" w:rsidP="000D106E">
      <w:pPr>
        <w:jc w:val="both"/>
        <w:rPr>
          <w:rFonts w:ascii="Times New Roman" w:hAnsi="Times New Roman" w:cs="Times New Roman"/>
          <w:sz w:val="28"/>
          <w:szCs w:val="28"/>
        </w:rPr>
      </w:pPr>
      <w:r w:rsidRPr="006F5B42">
        <w:rPr>
          <w:rFonts w:ascii="Times New Roman" w:hAnsi="Times New Roman" w:cs="Times New Roman"/>
          <w:sz w:val="28"/>
          <w:szCs w:val="28"/>
        </w:rPr>
        <w:t xml:space="preserve">В соответствии с разработанным Комплексом мер по развитию  функциональной грамотности  в Спасском </w:t>
      </w:r>
      <w:r>
        <w:rPr>
          <w:rFonts w:ascii="Times New Roman" w:hAnsi="Times New Roman" w:cs="Times New Roman"/>
          <w:sz w:val="28"/>
          <w:szCs w:val="28"/>
        </w:rPr>
        <w:t>муниципал</w:t>
      </w:r>
      <w:r w:rsidRPr="006F5B42">
        <w:rPr>
          <w:rFonts w:ascii="Times New Roman" w:hAnsi="Times New Roman" w:cs="Times New Roman"/>
          <w:sz w:val="28"/>
          <w:szCs w:val="28"/>
        </w:rPr>
        <w:t xml:space="preserve">ьном районе </w:t>
      </w:r>
      <w:r>
        <w:rPr>
          <w:rFonts w:ascii="Times New Roman" w:hAnsi="Times New Roman" w:cs="Times New Roman"/>
          <w:sz w:val="28"/>
          <w:szCs w:val="28"/>
        </w:rPr>
        <w:t xml:space="preserve">проведены в 1 полугодии 2021-2022 учебного года </w:t>
      </w:r>
      <w:r w:rsidRPr="006F5B42">
        <w:rPr>
          <w:rFonts w:ascii="Times New Roman" w:hAnsi="Times New Roman" w:cs="Times New Roman"/>
          <w:sz w:val="28"/>
          <w:szCs w:val="28"/>
        </w:rPr>
        <w:t xml:space="preserve"> следующие мероприятия:</w:t>
      </w:r>
    </w:p>
    <w:p w:rsidR="000D106E" w:rsidRPr="000D106E" w:rsidRDefault="000D106E" w:rsidP="000D1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106E">
        <w:rPr>
          <w:rFonts w:ascii="Times New Roman" w:hAnsi="Times New Roman" w:cs="Times New Roman"/>
          <w:sz w:val="28"/>
          <w:szCs w:val="28"/>
        </w:rPr>
        <w:t>В школы разработаны и направлены 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D106E">
        <w:rPr>
          <w:rFonts w:ascii="Times New Roman" w:hAnsi="Times New Roman" w:cs="Times New Roman"/>
          <w:sz w:val="28"/>
          <w:szCs w:val="28"/>
        </w:rPr>
        <w:t>:</w:t>
      </w:r>
    </w:p>
    <w:p w:rsidR="000D106E" w:rsidRPr="000D106E" w:rsidRDefault="000D106E" w:rsidP="000D1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10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06E">
        <w:rPr>
          <w:rFonts w:ascii="Times New Roman" w:hAnsi="Times New Roman" w:cs="Times New Roman"/>
          <w:sz w:val="28"/>
          <w:szCs w:val="28"/>
        </w:rPr>
        <w:t>использованию открытого банка заданий</w:t>
      </w:r>
      <w:r w:rsidR="00707C56">
        <w:rPr>
          <w:rFonts w:ascii="Times New Roman" w:hAnsi="Times New Roman" w:cs="Times New Roman"/>
          <w:sz w:val="28"/>
          <w:szCs w:val="28"/>
        </w:rPr>
        <w:t xml:space="preserve"> по ФГ</w:t>
      </w:r>
      <w:r w:rsidRPr="000D106E">
        <w:rPr>
          <w:rFonts w:ascii="Times New Roman" w:hAnsi="Times New Roman" w:cs="Times New Roman"/>
          <w:sz w:val="28"/>
          <w:szCs w:val="28"/>
        </w:rPr>
        <w:t>,</w:t>
      </w:r>
    </w:p>
    <w:p w:rsidR="000D106E" w:rsidRPr="000D106E" w:rsidRDefault="000D106E" w:rsidP="000D1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06E">
        <w:rPr>
          <w:rFonts w:ascii="Times New Roman" w:hAnsi="Times New Roman" w:cs="Times New Roman"/>
          <w:sz w:val="28"/>
          <w:szCs w:val="28"/>
        </w:rPr>
        <w:t xml:space="preserve">- учёту деятельности заместителя директора по </w:t>
      </w:r>
      <w:proofErr w:type="spellStart"/>
      <w:r w:rsidRPr="000D106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0D106E">
        <w:rPr>
          <w:rFonts w:ascii="Times New Roman" w:hAnsi="Times New Roman" w:cs="Times New Roman"/>
          <w:sz w:val="28"/>
          <w:szCs w:val="28"/>
        </w:rPr>
        <w:t>–методической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по развитию ФГ,</w:t>
      </w:r>
      <w:r w:rsidRPr="000D10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D106E" w:rsidRDefault="000D106E" w:rsidP="000D1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06E">
        <w:rPr>
          <w:rFonts w:ascii="Times New Roman" w:hAnsi="Times New Roman" w:cs="Times New Roman"/>
          <w:sz w:val="28"/>
          <w:szCs w:val="28"/>
        </w:rPr>
        <w:t xml:space="preserve">организации учебно-методической работы по ФГ, </w:t>
      </w:r>
    </w:p>
    <w:p w:rsidR="000D106E" w:rsidRPr="000D106E" w:rsidRDefault="000D106E" w:rsidP="000D1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06E">
        <w:rPr>
          <w:rFonts w:ascii="Times New Roman" w:hAnsi="Times New Roman" w:cs="Times New Roman"/>
          <w:sz w:val="28"/>
          <w:szCs w:val="28"/>
        </w:rPr>
        <w:t xml:space="preserve"> созданию нормативных документов школы, регламентирующих развитие ФГ</w:t>
      </w:r>
      <w:r>
        <w:rPr>
          <w:rFonts w:ascii="Times New Roman" w:hAnsi="Times New Roman" w:cs="Times New Roman"/>
          <w:sz w:val="28"/>
          <w:szCs w:val="28"/>
        </w:rPr>
        <w:t xml:space="preserve"> (направлены шаблоны)</w:t>
      </w:r>
      <w:r w:rsidRPr="000D106E">
        <w:rPr>
          <w:rFonts w:ascii="Times New Roman" w:hAnsi="Times New Roman" w:cs="Times New Roman"/>
          <w:sz w:val="28"/>
          <w:szCs w:val="28"/>
        </w:rPr>
        <w:t>,</w:t>
      </w:r>
    </w:p>
    <w:p w:rsidR="000D106E" w:rsidRDefault="000D106E" w:rsidP="000D1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106E">
        <w:rPr>
          <w:rFonts w:ascii="Times New Roman" w:hAnsi="Times New Roman" w:cs="Times New Roman"/>
          <w:sz w:val="28"/>
          <w:szCs w:val="28"/>
        </w:rPr>
        <w:t xml:space="preserve">- подготовке к проведению методических мероприятий согласно плану работы, </w:t>
      </w:r>
    </w:p>
    <w:p w:rsidR="000D106E" w:rsidRDefault="000D106E" w:rsidP="000D1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отдела образования создан раздел «Функциональная грамотность», включающий разделы: «Открытый банк заданий», «Нормативные документы», «Методические рекомендации».</w:t>
      </w:r>
    </w:p>
    <w:p w:rsidR="005039FC" w:rsidRDefault="000D106E" w:rsidP="000D1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полугодии</w:t>
      </w:r>
      <w:r w:rsidR="0021370B">
        <w:rPr>
          <w:rFonts w:ascii="Times New Roman" w:hAnsi="Times New Roman" w:cs="Times New Roman"/>
          <w:sz w:val="28"/>
          <w:szCs w:val="28"/>
        </w:rPr>
        <w:t xml:space="preserve"> учителями школ под руководством </w:t>
      </w:r>
      <w:r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21370B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директоров </w:t>
      </w:r>
      <w:r w:rsidR="0021370B">
        <w:rPr>
          <w:rFonts w:ascii="Times New Roman" w:hAnsi="Times New Roman" w:cs="Times New Roman"/>
          <w:sz w:val="28"/>
          <w:szCs w:val="28"/>
        </w:rPr>
        <w:t xml:space="preserve">был создан банк заданий по шести направлениям функциональной грамотности, который так же был размещён на сайте Отдела образования. В создании банка заданий приняли участие учителя  Антоновской, </w:t>
      </w:r>
      <w:proofErr w:type="spellStart"/>
      <w:r w:rsidR="0021370B">
        <w:rPr>
          <w:rFonts w:ascii="Times New Roman" w:hAnsi="Times New Roman" w:cs="Times New Roman"/>
          <w:sz w:val="28"/>
          <w:szCs w:val="28"/>
        </w:rPr>
        <w:t>Бураковской</w:t>
      </w:r>
      <w:proofErr w:type="spellEnd"/>
      <w:r w:rsidR="0021370B">
        <w:rPr>
          <w:rFonts w:ascii="Times New Roman" w:hAnsi="Times New Roman" w:cs="Times New Roman"/>
          <w:sz w:val="28"/>
          <w:szCs w:val="28"/>
        </w:rPr>
        <w:t xml:space="preserve">, Иске </w:t>
      </w:r>
      <w:proofErr w:type="spellStart"/>
      <w:r w:rsidR="0021370B"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 w:rsidR="002137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1370B">
        <w:rPr>
          <w:rFonts w:ascii="Times New Roman" w:hAnsi="Times New Roman" w:cs="Times New Roman"/>
          <w:sz w:val="28"/>
          <w:szCs w:val="28"/>
        </w:rPr>
        <w:t>Кимовской</w:t>
      </w:r>
      <w:proofErr w:type="spellEnd"/>
      <w:r w:rsidR="0021370B">
        <w:rPr>
          <w:rFonts w:ascii="Times New Roman" w:hAnsi="Times New Roman" w:cs="Times New Roman"/>
          <w:sz w:val="28"/>
          <w:szCs w:val="28"/>
        </w:rPr>
        <w:t xml:space="preserve">, Никольской, Полянской, </w:t>
      </w:r>
      <w:proofErr w:type="spellStart"/>
      <w:r w:rsidR="0021370B">
        <w:rPr>
          <w:rFonts w:ascii="Times New Roman" w:hAnsi="Times New Roman" w:cs="Times New Roman"/>
          <w:sz w:val="28"/>
          <w:szCs w:val="28"/>
        </w:rPr>
        <w:t>Трёхозёрской</w:t>
      </w:r>
      <w:proofErr w:type="spellEnd"/>
      <w:r w:rsidR="005039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39FC">
        <w:rPr>
          <w:rFonts w:ascii="Times New Roman" w:hAnsi="Times New Roman" w:cs="Times New Roman"/>
          <w:sz w:val="28"/>
          <w:szCs w:val="28"/>
        </w:rPr>
        <w:t>Кузнечихинской</w:t>
      </w:r>
      <w:proofErr w:type="spellEnd"/>
      <w:r w:rsidR="005039FC">
        <w:rPr>
          <w:rFonts w:ascii="Times New Roman" w:hAnsi="Times New Roman" w:cs="Times New Roman"/>
          <w:sz w:val="28"/>
          <w:szCs w:val="28"/>
        </w:rPr>
        <w:t xml:space="preserve"> </w:t>
      </w:r>
      <w:r w:rsidR="0021370B">
        <w:rPr>
          <w:rFonts w:ascii="Times New Roman" w:hAnsi="Times New Roman" w:cs="Times New Roman"/>
          <w:sz w:val="28"/>
          <w:szCs w:val="28"/>
        </w:rPr>
        <w:t xml:space="preserve"> школ, Болгарской СОШ №1 и Болгарской СОШ №2, Санаторной школы-интерната и филиалов: </w:t>
      </w:r>
      <w:proofErr w:type="spellStart"/>
      <w:r w:rsidR="0021370B">
        <w:rPr>
          <w:rFonts w:ascii="Times New Roman" w:hAnsi="Times New Roman" w:cs="Times New Roman"/>
          <w:sz w:val="28"/>
          <w:szCs w:val="28"/>
        </w:rPr>
        <w:t>Иж-Борискинская</w:t>
      </w:r>
      <w:proofErr w:type="spellEnd"/>
      <w:r w:rsidR="0021370B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="0021370B">
        <w:rPr>
          <w:rFonts w:ascii="Times New Roman" w:hAnsi="Times New Roman" w:cs="Times New Roman"/>
          <w:sz w:val="28"/>
          <w:szCs w:val="28"/>
        </w:rPr>
        <w:t>Каюковская</w:t>
      </w:r>
      <w:proofErr w:type="spellEnd"/>
      <w:r w:rsidR="0021370B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="0021370B">
        <w:rPr>
          <w:rFonts w:ascii="Times New Roman" w:hAnsi="Times New Roman" w:cs="Times New Roman"/>
          <w:sz w:val="28"/>
          <w:szCs w:val="28"/>
        </w:rPr>
        <w:t>Аграмаковская</w:t>
      </w:r>
      <w:proofErr w:type="spellEnd"/>
      <w:r w:rsidR="00213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370B">
        <w:rPr>
          <w:rFonts w:ascii="Times New Roman" w:hAnsi="Times New Roman" w:cs="Times New Roman"/>
          <w:sz w:val="28"/>
          <w:szCs w:val="28"/>
        </w:rPr>
        <w:t>ООШ</w:t>
      </w:r>
      <w:proofErr w:type="gramStart"/>
      <w:r w:rsidR="0021370B">
        <w:rPr>
          <w:rFonts w:ascii="Times New Roman" w:hAnsi="Times New Roman" w:cs="Times New Roman"/>
          <w:sz w:val="28"/>
          <w:szCs w:val="28"/>
        </w:rPr>
        <w:t>,Я</w:t>
      </w:r>
      <w:proofErr w:type="gramEnd"/>
      <w:r w:rsidR="0021370B">
        <w:rPr>
          <w:rFonts w:ascii="Times New Roman" w:hAnsi="Times New Roman" w:cs="Times New Roman"/>
          <w:sz w:val="28"/>
          <w:szCs w:val="28"/>
        </w:rPr>
        <w:t>мбухтинская</w:t>
      </w:r>
      <w:proofErr w:type="spellEnd"/>
      <w:r w:rsidR="0021370B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="0021370B">
        <w:rPr>
          <w:rFonts w:ascii="Times New Roman" w:hAnsi="Times New Roman" w:cs="Times New Roman"/>
          <w:sz w:val="28"/>
          <w:szCs w:val="28"/>
        </w:rPr>
        <w:t>Танкеевская</w:t>
      </w:r>
      <w:proofErr w:type="spellEnd"/>
      <w:r w:rsidR="0021370B">
        <w:rPr>
          <w:rFonts w:ascii="Times New Roman" w:hAnsi="Times New Roman" w:cs="Times New Roman"/>
          <w:sz w:val="28"/>
          <w:szCs w:val="28"/>
        </w:rPr>
        <w:t xml:space="preserve"> ООШ. </w:t>
      </w:r>
      <w:r w:rsidR="00707C56">
        <w:rPr>
          <w:rFonts w:ascii="Times New Roman" w:hAnsi="Times New Roman" w:cs="Times New Roman"/>
          <w:sz w:val="28"/>
          <w:szCs w:val="28"/>
        </w:rPr>
        <w:t>(не приняли участие Болгарская  кадетская школа-интернат).</w:t>
      </w:r>
    </w:p>
    <w:p w:rsidR="000D106E" w:rsidRPr="000D106E" w:rsidRDefault="0021370B" w:rsidP="000D1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январе 2022 года проведено мероприятие для заместителей директоров школ «Методические чтения», в рамках которого состоялся </w:t>
      </w:r>
      <w:r w:rsidRPr="004A41CC">
        <w:rPr>
          <w:rFonts w:ascii="Times New Roman" w:hAnsi="Times New Roman" w:cs="Times New Roman"/>
          <w:sz w:val="28"/>
          <w:szCs w:val="28"/>
        </w:rPr>
        <w:t xml:space="preserve"> обмен опытом </w:t>
      </w:r>
      <w:r w:rsidRPr="004A41CC">
        <w:rPr>
          <w:rFonts w:ascii="Times New Roman" w:hAnsi="Times New Roman" w:cs="Times New Roman"/>
          <w:sz w:val="28"/>
          <w:szCs w:val="28"/>
        </w:rPr>
        <w:lastRenderedPageBreak/>
        <w:t>педагогически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4A41CC">
        <w:rPr>
          <w:rFonts w:ascii="Times New Roman" w:hAnsi="Times New Roman" w:cs="Times New Roman"/>
          <w:sz w:val="28"/>
          <w:szCs w:val="28"/>
        </w:rPr>
        <w:t xml:space="preserve"> методик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A41CC">
        <w:rPr>
          <w:rFonts w:ascii="Times New Roman" w:hAnsi="Times New Roman" w:cs="Times New Roman"/>
          <w:sz w:val="28"/>
          <w:szCs w:val="28"/>
        </w:rPr>
        <w:t xml:space="preserve"> и технологи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4A41CC">
        <w:rPr>
          <w:rFonts w:ascii="Times New Roman" w:hAnsi="Times New Roman" w:cs="Times New Roman"/>
          <w:sz w:val="28"/>
          <w:szCs w:val="28"/>
        </w:rPr>
        <w:t>, приём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A41C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Каждым выступающим были сделаны </w:t>
      </w:r>
      <w:r w:rsidRPr="004A41CC">
        <w:rPr>
          <w:rFonts w:ascii="Times New Roman" w:hAnsi="Times New Roman" w:cs="Times New Roman"/>
          <w:sz w:val="28"/>
          <w:szCs w:val="28"/>
        </w:rPr>
        <w:t>методические выводы из представленного материала</w:t>
      </w:r>
      <w:r>
        <w:rPr>
          <w:rFonts w:ascii="Times New Roman" w:hAnsi="Times New Roman" w:cs="Times New Roman"/>
          <w:sz w:val="28"/>
          <w:szCs w:val="28"/>
        </w:rPr>
        <w:t>. На методических чтениях был переставлен материал заместителями директоров школ</w:t>
      </w:r>
      <w:r w:rsidR="005039FC">
        <w:rPr>
          <w:rFonts w:ascii="Times New Roman" w:hAnsi="Times New Roman" w:cs="Times New Roman"/>
          <w:sz w:val="28"/>
          <w:szCs w:val="28"/>
        </w:rPr>
        <w:t>:</w:t>
      </w:r>
    </w:p>
    <w:p w:rsidR="000D106E" w:rsidRDefault="005039FC" w:rsidP="000D10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06E">
        <w:rPr>
          <w:rFonts w:ascii="Times New Roman" w:hAnsi="Times New Roman" w:cs="Times New Roman"/>
          <w:sz w:val="28"/>
          <w:szCs w:val="28"/>
        </w:rPr>
        <w:t>«Математическая грамотность. Решение проблем реального мира» (</w:t>
      </w:r>
      <w:proofErr w:type="gramStart"/>
      <w:r w:rsidR="000D106E">
        <w:rPr>
          <w:rFonts w:ascii="Times New Roman" w:hAnsi="Times New Roman" w:cs="Times New Roman"/>
          <w:sz w:val="28"/>
          <w:szCs w:val="28"/>
        </w:rPr>
        <w:t>Болгарская</w:t>
      </w:r>
      <w:proofErr w:type="gramEnd"/>
      <w:r w:rsidR="000D106E">
        <w:rPr>
          <w:rFonts w:ascii="Times New Roman" w:hAnsi="Times New Roman" w:cs="Times New Roman"/>
          <w:sz w:val="28"/>
          <w:szCs w:val="28"/>
        </w:rPr>
        <w:t xml:space="preserve"> СОШ №1 -  </w:t>
      </w:r>
      <w:proofErr w:type="spellStart"/>
      <w:r w:rsidR="000D106E">
        <w:rPr>
          <w:rFonts w:ascii="Times New Roman" w:hAnsi="Times New Roman" w:cs="Times New Roman"/>
          <w:sz w:val="28"/>
          <w:szCs w:val="28"/>
        </w:rPr>
        <w:t>Здобнова</w:t>
      </w:r>
      <w:proofErr w:type="spellEnd"/>
      <w:r w:rsidR="000D106E">
        <w:rPr>
          <w:rFonts w:ascii="Times New Roman" w:hAnsi="Times New Roman" w:cs="Times New Roman"/>
          <w:sz w:val="28"/>
          <w:szCs w:val="28"/>
        </w:rPr>
        <w:t xml:space="preserve"> Г.Н.) </w:t>
      </w:r>
    </w:p>
    <w:p w:rsidR="000D106E" w:rsidRDefault="000D106E" w:rsidP="000D10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«Читательская грамотность – как ведущий вид функциональной грамотности» (Болгарская санаторная школа-интернат – Беляева Е.Ю.)</w:t>
      </w:r>
    </w:p>
    <w:p w:rsidR="000D106E" w:rsidRDefault="000D106E" w:rsidP="000D10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«Глобальные компетенции - современный вызов для образования»                                (Болгарская СОШ №2 - Черкасова Е.А.)</w:t>
      </w:r>
    </w:p>
    <w:p w:rsidR="000D106E" w:rsidRDefault="000D106E" w:rsidP="000D10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5EFB">
        <w:rPr>
          <w:rFonts w:ascii="Times New Roman" w:hAnsi="Times New Roman" w:cs="Times New Roman"/>
          <w:sz w:val="28"/>
          <w:szCs w:val="28"/>
          <w:shd w:val="clear" w:color="auto" w:fill="FFFFFF"/>
        </w:rPr>
        <w:t>«Основные подходы к оценке </w:t>
      </w:r>
      <w:r w:rsidRPr="005039FC">
        <w:rPr>
          <w:rStyle w:val="a5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естественнонаучной грамотности</w:t>
      </w:r>
      <w:r w:rsidRPr="00DA5EFB">
        <w:rPr>
          <w:rFonts w:ascii="Times New Roman" w:hAnsi="Times New Roman" w:cs="Times New Roman"/>
          <w:sz w:val="28"/>
          <w:szCs w:val="28"/>
          <w:shd w:val="clear" w:color="auto" w:fill="FFFFFF"/>
        </w:rPr>
        <w:t> учащихся</w:t>
      </w:r>
      <w:r>
        <w:rPr>
          <w:rFonts w:ascii="Times New Roman" w:hAnsi="Times New Roman" w:cs="Times New Roman"/>
          <w:sz w:val="28"/>
          <w:szCs w:val="28"/>
        </w:rPr>
        <w:t>» (Антоновская СОШ -  Кузьмина М.А.)</w:t>
      </w:r>
    </w:p>
    <w:p w:rsidR="000D106E" w:rsidRDefault="000D106E" w:rsidP="000D10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«Финансовая грамотность: приёмы и технологии обучения» (МБОУ «Полянская СОШ»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Конантьева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И.А.)</w:t>
      </w:r>
    </w:p>
    <w:p w:rsidR="005039FC" w:rsidRDefault="000D106E" w:rsidP="000D10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0FF">
        <w:rPr>
          <w:rFonts w:ascii="Times New Roman" w:hAnsi="Times New Roman" w:cs="Times New Roman"/>
          <w:sz w:val="28"/>
          <w:szCs w:val="28"/>
        </w:rPr>
        <w:t> «</w:t>
      </w:r>
      <w:proofErr w:type="spellStart"/>
      <w:r w:rsidRPr="005039FC">
        <w:rPr>
          <w:rStyle w:val="a5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Креативное</w:t>
      </w:r>
      <w:proofErr w:type="spellEnd"/>
      <w:r w:rsidRPr="005039FC">
        <w:rPr>
          <w:rStyle w:val="a5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 мышление</w:t>
      </w:r>
      <w:r w:rsidRPr="005039F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:</w:t>
      </w:r>
      <w:r w:rsidRPr="001440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научить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</w:t>
      </w:r>
      <w:r w:rsidRPr="001440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мыслить нестандартно?»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(МБОУ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Трёхозёрская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 - Гришина Е.А.)</w:t>
      </w:r>
    </w:p>
    <w:p w:rsidR="005039FC" w:rsidRDefault="005039FC" w:rsidP="000D10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 семинара также направлены в школы района.</w:t>
      </w:r>
    </w:p>
    <w:p w:rsidR="005039FC" w:rsidRDefault="005039FC" w:rsidP="000D10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Проведены семинары –</w:t>
      </w:r>
      <w:r w:rsidR="00707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практикумы  по развитию функциональной грамотности по каждому предмету.</w:t>
      </w:r>
    </w:p>
    <w:p w:rsidR="00707C56" w:rsidRDefault="006E0139" w:rsidP="000D10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Среди заместителей директоров был</w:t>
      </w:r>
      <w:r w:rsidR="00707C56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проведено анкетирование  с целью изучения состояния вопроса в школах по развитию функциональной грамотности. Так во всех школах имеется план мероприятий по развитию функциональной грамотности или дорожная карта. В МБОУ «Иске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Рязяпская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  представлен большой перечень школьной документации (индивидуальные маршруты, протоколы заседаний ШМО, приказы и т.д.), составляющий комплекс мер по развитию функциональной грамотности. </w:t>
      </w:r>
    </w:p>
    <w:p w:rsidR="00503CA2" w:rsidRDefault="006E0139" w:rsidP="000D10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Среди трудностей, возникающей у заместителей директоров отмечены: не прохождение курсовой подготовки, сравнительно не большой опыт заместителя директора, не понимание со стороны педагогов важности данного вопроса 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начит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 не в полной мере заместителем директора это  разъясняется педагогам). Среди профессиональных дефицитов педагогов заместители директоров отмечают  отсутствие тяги к самообразованию у некоторых педагогов, не достоверность знаний по данному направлению, не знание критериев оценивания</w:t>
      </w:r>
      <w:r w:rsidR="0050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(не</w:t>
      </w:r>
      <w:r w:rsidR="0050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отобраны критерия ШМО, 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изучены учителями</w:t>
      </w:r>
      <w:r w:rsidR="00503CA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не выбраны основные критерии)</w:t>
      </w:r>
      <w:r w:rsidR="0050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не достаточность готовых заданий по проверке  по ФГ по предметам родной </w:t>
      </w:r>
      <w:r w:rsidR="00707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03CA2">
        <w:rPr>
          <w:rFonts w:ascii="Times New Roman" w:hAnsi="Times New Roman" w:cs="Times New Roman"/>
          <w:sz w:val="28"/>
          <w:szCs w:val="28"/>
          <w:shd w:val="clear" w:color="auto" w:fill="FFFFFF"/>
        </w:rPr>
        <w:t>(татарский</w:t>
      </w:r>
      <w:proofErr w:type="gramStart"/>
      <w:r w:rsidR="0050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)</w:t>
      </w:r>
      <w:proofErr w:type="gramEnd"/>
      <w:r w:rsidR="00503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 и иностранный язык,  и отсутствие системности в использовании заданий, формирующих функциональную грамотность. </w:t>
      </w:r>
    </w:p>
    <w:p w:rsidR="006E0139" w:rsidRDefault="00503CA2" w:rsidP="000D10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каждой школе заместителем директора отмечены ресурсы, используемые педагогами: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Яндекс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учебник, Институт стратегии развития образования, ФИПИ, РЭШ, Открытая школа,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он-лайн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уроки по ФГ, сайт РОО и МО и Н РТ.</w:t>
      </w:r>
    </w:p>
    <w:p w:rsidR="00503CA2" w:rsidRDefault="00503CA2" w:rsidP="000D10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из заместителей директоров по учебно-методической работе отметил  учителей, подготовивших задания в муниципальный банк заданий по ФГ.</w:t>
      </w:r>
    </w:p>
    <w:p w:rsidR="00503CA2" w:rsidRDefault="00503CA2" w:rsidP="000D10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Заместителями директоров было выбрано лучшее выступление в рамках методических чтений по функциональной грамотности – </w:t>
      </w:r>
      <w:r w:rsidR="00707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выступление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Гришиной Е.А. (зам директора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Трёхозёрской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СОШ), но стоит отметить, что все участники методических чтений были  подготовлены в соответствии с ранее направленными рекомендациями и их выступления содержали не только теоретический, но и практический подход.</w:t>
      </w:r>
    </w:p>
    <w:p w:rsidR="00503CA2" w:rsidRDefault="00503CA2" w:rsidP="000D10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Результаты анкетирования проанализированы. Необходимо отметить грамотный подход к ответам анкеты </w:t>
      </w:r>
      <w:r w:rsidR="00B96CBC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ответы были обоснованы, объективно выделены западания не только педагогов, но и </w:t>
      </w:r>
      <w:r w:rsidR="00B96CBC">
        <w:rPr>
          <w:rFonts w:ascii="Times New Roman" w:hAnsi="Times New Roman" w:cs="Times New Roman"/>
          <w:sz w:val="28"/>
          <w:szCs w:val="28"/>
          <w:shd w:val="clear" w:color="auto" w:fill="FFFFFF"/>
        </w:rPr>
        <w:t>самих заместителей директоров, понятны дальнейшие перспективы развития школы в данном направлении, видна осознанность ответов на вопросы  и не формальный подход</w:t>
      </w:r>
      <w:r w:rsidR="00707C5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B96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="00B96CBC">
        <w:rPr>
          <w:rFonts w:ascii="Times New Roman" w:hAnsi="Times New Roman" w:cs="Times New Roman"/>
          <w:sz w:val="28"/>
          <w:szCs w:val="28"/>
          <w:shd w:val="clear" w:color="auto" w:fill="FFFFFF"/>
        </w:rPr>
        <w:t>Здобновой</w:t>
      </w:r>
      <w:proofErr w:type="spellEnd"/>
      <w:r w:rsidR="00B96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Г.Н. </w:t>
      </w:r>
      <w:r w:rsidR="00707C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proofErr w:type="gramStart"/>
      <w:r w:rsidR="00B96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="00B96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БСОШ №1), Володиной И.Н. ( </w:t>
      </w:r>
      <w:proofErr w:type="spellStart"/>
      <w:r w:rsidR="00B96CBC">
        <w:rPr>
          <w:rFonts w:ascii="Times New Roman" w:hAnsi="Times New Roman" w:cs="Times New Roman"/>
          <w:sz w:val="28"/>
          <w:szCs w:val="28"/>
          <w:shd w:val="clear" w:color="auto" w:fill="FFFFFF"/>
        </w:rPr>
        <w:t>Бураковская</w:t>
      </w:r>
      <w:proofErr w:type="spellEnd"/>
      <w:r w:rsidR="00B96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СОШ), </w:t>
      </w:r>
      <w:proofErr w:type="spellStart"/>
      <w:r w:rsidR="00B96CBC">
        <w:rPr>
          <w:rFonts w:ascii="Times New Roman" w:hAnsi="Times New Roman" w:cs="Times New Roman"/>
          <w:sz w:val="28"/>
          <w:szCs w:val="28"/>
          <w:shd w:val="clear" w:color="auto" w:fill="FFFFFF"/>
        </w:rPr>
        <w:t>Минхатыповой</w:t>
      </w:r>
      <w:proofErr w:type="spellEnd"/>
      <w:r w:rsidR="00B96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С.И. ( Иске </w:t>
      </w:r>
      <w:proofErr w:type="spellStart"/>
      <w:r w:rsidR="00B96CBC">
        <w:rPr>
          <w:rFonts w:ascii="Times New Roman" w:hAnsi="Times New Roman" w:cs="Times New Roman"/>
          <w:sz w:val="28"/>
          <w:szCs w:val="28"/>
          <w:shd w:val="clear" w:color="auto" w:fill="FFFFFF"/>
        </w:rPr>
        <w:t>Рязяпская</w:t>
      </w:r>
      <w:proofErr w:type="spellEnd"/>
      <w:r w:rsidR="00B96C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СОШ). </w:t>
      </w:r>
    </w:p>
    <w:p w:rsidR="000D106E" w:rsidRPr="00D76165" w:rsidRDefault="00707C56" w:rsidP="000D10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втором полугодии 2021-2022 учебного года работа по развитию и оценки функциональной грамотности в Спасском районе будет продолжаться в соответствии с </w:t>
      </w:r>
      <w:r w:rsidRPr="006F5B42">
        <w:rPr>
          <w:rFonts w:ascii="Times New Roman" w:hAnsi="Times New Roman" w:cs="Times New Roman"/>
          <w:sz w:val="28"/>
          <w:szCs w:val="28"/>
        </w:rPr>
        <w:t>разработанным Комплексом мер по развитию  функциональной грамотности</w:t>
      </w:r>
      <w:proofErr w:type="gramStart"/>
      <w:r w:rsidRPr="006F5B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F5B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06E" w:rsidRPr="00D76165" w:rsidRDefault="000D106E" w:rsidP="000D106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по УМР                                                 Рыбакова Л.С.</w:t>
      </w:r>
    </w:p>
    <w:p w:rsidR="000D106E" w:rsidRPr="006F5B42" w:rsidRDefault="000D106E" w:rsidP="000D106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106E" w:rsidRDefault="000D106E"/>
    <w:p w:rsidR="00B96CBC" w:rsidRDefault="00B96CBC"/>
    <w:p w:rsidR="00B96CBC" w:rsidRDefault="00B96CBC"/>
    <w:p w:rsidR="00B96CBC" w:rsidRDefault="00B96CBC"/>
    <w:p w:rsidR="00B96CBC" w:rsidRDefault="00B96CBC"/>
    <w:p w:rsidR="00B96CBC" w:rsidRDefault="00B96CBC"/>
    <w:p w:rsidR="00B96CBC" w:rsidRDefault="00B96CBC"/>
    <w:p w:rsidR="00B96CBC" w:rsidRDefault="00B96CBC"/>
    <w:p w:rsidR="00B96CBC" w:rsidRDefault="00B96CBC"/>
    <w:p w:rsidR="00B96CBC" w:rsidRDefault="00B96CBC"/>
    <w:p w:rsidR="00B96CBC" w:rsidRDefault="00B96CBC"/>
    <w:p w:rsidR="00B96CBC" w:rsidRDefault="00B96CBC"/>
    <w:p w:rsidR="00B96CBC" w:rsidRDefault="00B96CBC"/>
    <w:p w:rsidR="00B96CBC" w:rsidRDefault="00B96CBC"/>
    <w:p w:rsidR="00B96CBC" w:rsidRDefault="00B96CBC"/>
    <w:p w:rsidR="00B96CBC" w:rsidRDefault="00B96CBC"/>
    <w:tbl>
      <w:tblPr>
        <w:tblpPr w:leftFromText="180" w:rightFromText="180" w:vertAnchor="page" w:horzAnchor="page" w:tblpX="393" w:tblpY="61"/>
        <w:tblW w:w="11448" w:type="dxa"/>
        <w:tblLayout w:type="fixed"/>
        <w:tblLook w:val="0000"/>
      </w:tblPr>
      <w:tblGrid>
        <w:gridCol w:w="4503"/>
        <w:gridCol w:w="2184"/>
        <w:gridCol w:w="4761"/>
      </w:tblGrid>
      <w:tr w:rsidR="00B96CBC" w:rsidRPr="001C68F6" w:rsidTr="00C14D99">
        <w:trPr>
          <w:trHeight w:val="2504"/>
        </w:trPr>
        <w:tc>
          <w:tcPr>
            <w:tcW w:w="4503" w:type="dxa"/>
          </w:tcPr>
          <w:p w:rsidR="00B96CBC" w:rsidRPr="00454A86" w:rsidRDefault="00B96CBC" w:rsidP="00C14D99">
            <w:pPr>
              <w:pStyle w:val="4"/>
              <w:spacing w:before="0" w:after="0"/>
              <w:jc w:val="center"/>
              <w:rPr>
                <w:b w:val="0"/>
                <w:sz w:val="32"/>
                <w:szCs w:val="32"/>
                <w:lang w:val="tt-RU"/>
              </w:rPr>
            </w:pPr>
            <w:r w:rsidRPr="002A43A9">
              <w:rPr>
                <w:color w:val="000000"/>
                <w:sz w:val="24"/>
                <w:szCs w:val="24"/>
              </w:rPr>
              <w:br/>
            </w:r>
          </w:p>
          <w:p w:rsidR="00B96CBC" w:rsidRDefault="00B96CBC" w:rsidP="00C14D99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B96CBC" w:rsidRPr="00454A86" w:rsidRDefault="00B96CBC" w:rsidP="00C14D99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B96CBC" w:rsidRPr="00454A86" w:rsidRDefault="00B96CBC" w:rsidP="00C14D9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tt-RU"/>
              </w:rPr>
            </w:pPr>
          </w:p>
          <w:p w:rsidR="00B96CBC" w:rsidRPr="00454A86" w:rsidRDefault="00B96CBC" w:rsidP="00C14D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454A86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П Р И К А З</w:t>
            </w:r>
          </w:p>
        </w:tc>
        <w:tc>
          <w:tcPr>
            <w:tcW w:w="2184" w:type="dxa"/>
          </w:tcPr>
          <w:p w:rsidR="00B96CBC" w:rsidRPr="002A43A9" w:rsidRDefault="00B96CBC" w:rsidP="00C14D99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A43A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96CBC" w:rsidRPr="002A43A9" w:rsidRDefault="00B96CBC" w:rsidP="00C14D99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761" w:type="dxa"/>
          </w:tcPr>
          <w:p w:rsidR="00B96CBC" w:rsidRPr="002A43A9" w:rsidRDefault="00B96CBC" w:rsidP="00C14D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6CBC" w:rsidRDefault="00B96CBC" w:rsidP="00C14D99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</w:p>
          <w:p w:rsidR="00B96CBC" w:rsidRPr="002A43A9" w:rsidRDefault="00B96CBC" w:rsidP="00C14D99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СПАС МУНИЦИПАЛЬ РАЙОНЫ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БАШКАРМА КОМИТЕТЫНЫҢ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МӘГАРИФ БҮЛЕГЕ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МУНИЦИПАЛЬ УЧРЕЖДЕНИЕСЕ</w:t>
            </w:r>
          </w:p>
          <w:p w:rsidR="00B96CBC" w:rsidRPr="00454A86" w:rsidRDefault="00B96CBC" w:rsidP="00C14D99">
            <w:pPr>
              <w:pStyle w:val="4"/>
              <w:spacing w:before="0" w:after="0"/>
              <w:jc w:val="center"/>
              <w:rPr>
                <w:color w:val="000000"/>
                <w:sz w:val="36"/>
                <w:szCs w:val="36"/>
                <w:shd w:val="clear" w:color="auto" w:fill="FFFFFF"/>
              </w:rPr>
            </w:pPr>
          </w:p>
          <w:p w:rsidR="00B96CBC" w:rsidRPr="00454A86" w:rsidRDefault="00B96CBC" w:rsidP="00C14D99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4A86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Б О Е Р Ы К</w:t>
            </w:r>
          </w:p>
        </w:tc>
      </w:tr>
    </w:tbl>
    <w:p w:rsidR="00B96CBC" w:rsidRPr="002A43A9" w:rsidRDefault="00B96CBC" w:rsidP="00B96CBC">
      <w:pPr>
        <w:pStyle w:val="a3"/>
        <w:framePr w:w="4606" w:h="1486" w:hRule="exact" w:hSpace="180" w:wrap="around" w:vAnchor="page" w:hAnchor="page" w:x="766" w:y="3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3A9">
        <w:rPr>
          <w:rFonts w:ascii="Times New Roman" w:hAnsi="Times New Roman" w:cs="Times New Roman"/>
          <w:b/>
          <w:sz w:val="24"/>
          <w:szCs w:val="24"/>
        </w:rPr>
        <w:t>МУНИЦИПАЛЬНОЕ УЧРЕЖДЕНИЕ ОТДЕЛ ОБРАЗОВАНИЯ ИСПОЛНИТЕЛЬНОГО КОМИТЕТА СПАССКОГО МУНИЦИПАЛЬНОГО РАЙОНА РЕСПУБЛИКИ ТАТАРСТАН</w:t>
      </w:r>
    </w:p>
    <w:p w:rsidR="00B96CBC" w:rsidRPr="002A43A9" w:rsidRDefault="00B96CBC" w:rsidP="00B96CBC">
      <w:pPr>
        <w:framePr w:w="4606" w:h="1486" w:hRule="exact" w:hSpace="180" w:wrap="around" w:vAnchor="page" w:hAnchor="page" w:x="766" w:y="36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CBC" w:rsidRDefault="00B96CBC" w:rsidP="00B96CBC">
      <w:pPr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  </w:t>
      </w:r>
    </w:p>
    <w:p w:rsidR="00B96CBC" w:rsidRPr="00AF2768" w:rsidRDefault="00B96CBC" w:rsidP="00B96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287E6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февраля 2022</w:t>
      </w:r>
      <w:r w:rsidRPr="00AF2768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            № </w:t>
      </w:r>
      <w:r w:rsidR="00287E6C">
        <w:rPr>
          <w:rFonts w:ascii="Times New Roman" w:hAnsi="Times New Roman" w:cs="Times New Roman"/>
          <w:b/>
          <w:sz w:val="28"/>
          <w:szCs w:val="28"/>
        </w:rPr>
        <w:t>75</w:t>
      </w:r>
    </w:p>
    <w:p w:rsidR="00B96CBC" w:rsidRDefault="00B96CBC"/>
    <w:p w:rsidR="00B96CBC" w:rsidRDefault="00B96CBC"/>
    <w:p w:rsidR="00B96CBC" w:rsidRPr="00287E6C" w:rsidRDefault="00B96CBC" w:rsidP="00B96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E6C">
        <w:rPr>
          <w:rFonts w:ascii="Times New Roman" w:hAnsi="Times New Roman" w:cs="Times New Roman"/>
          <w:b/>
          <w:sz w:val="28"/>
          <w:szCs w:val="28"/>
        </w:rPr>
        <w:t>Об итогах выполнения плана мероприятий по развитию</w:t>
      </w:r>
    </w:p>
    <w:p w:rsidR="00B96CBC" w:rsidRDefault="00B96CBC" w:rsidP="00B96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E6C">
        <w:rPr>
          <w:rFonts w:ascii="Times New Roman" w:hAnsi="Times New Roman" w:cs="Times New Roman"/>
          <w:b/>
          <w:sz w:val="28"/>
          <w:szCs w:val="28"/>
        </w:rPr>
        <w:t xml:space="preserve"> функциональной грамотности</w:t>
      </w:r>
    </w:p>
    <w:p w:rsidR="00287E6C" w:rsidRPr="00287E6C" w:rsidRDefault="00287E6C" w:rsidP="00B96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C56" w:rsidRDefault="00707C56" w:rsidP="00287E6C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F5B4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анализом реализации мероприятий за 1 полугодие 2021-2022 учебного года </w:t>
      </w:r>
      <w:r w:rsidRPr="006F5B42">
        <w:rPr>
          <w:rFonts w:ascii="Times New Roman" w:hAnsi="Times New Roman" w:cs="Times New Roman"/>
          <w:sz w:val="28"/>
          <w:szCs w:val="28"/>
        </w:rPr>
        <w:t xml:space="preserve"> по развитию  функциональной грамотности  в Спасском </w:t>
      </w:r>
      <w:r>
        <w:rPr>
          <w:rFonts w:ascii="Times New Roman" w:hAnsi="Times New Roman" w:cs="Times New Roman"/>
          <w:sz w:val="28"/>
          <w:szCs w:val="28"/>
        </w:rPr>
        <w:t>муниципал</w:t>
      </w:r>
      <w:r w:rsidRPr="006F5B42">
        <w:rPr>
          <w:rFonts w:ascii="Times New Roman" w:hAnsi="Times New Roman" w:cs="Times New Roman"/>
          <w:sz w:val="28"/>
          <w:szCs w:val="28"/>
        </w:rPr>
        <w:t xml:space="preserve">ьном районе </w:t>
      </w:r>
    </w:p>
    <w:p w:rsidR="00707C56" w:rsidRDefault="00707C56" w:rsidP="00287E6C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707C56" w:rsidRDefault="00707C56" w:rsidP="00287E6C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благодарность директорам школ, принявших участие в создании муниципального банка заданий по ФГ</w:t>
      </w:r>
      <w:r w:rsidR="00287E6C">
        <w:rPr>
          <w:rFonts w:ascii="Times New Roman" w:hAnsi="Times New Roman" w:cs="Times New Roman"/>
          <w:sz w:val="28"/>
          <w:szCs w:val="28"/>
        </w:rPr>
        <w:t>:</w:t>
      </w:r>
    </w:p>
    <w:p w:rsidR="00707C56" w:rsidRDefault="00944C25" w:rsidP="00287E6C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Савинову И.В., директору Антоновской СОШ, Ивановой М.В., директору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И.Г., директору</w:t>
      </w:r>
      <w:r w:rsidR="00287E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Мамоновой Е.Г., директору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Фёдоровой О.Ю., директору Никольской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Ашмариной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О.А., директору Полянской СОШ, Сидоровой Е.А., директору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Трёхозёрской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Каштанновой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директору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Кузнечихинской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Марянину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директору Болгарской СОШ №1,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Борюшкиной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Л.В., директору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Болгарской СОШ №2,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 , директору Санаторной школы-интерната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по-согласованию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944C25" w:rsidRDefault="00944C25" w:rsidP="00287E6C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директорам отметить заместителей директоров по УМР </w:t>
      </w:r>
      <w:r w:rsidR="00287E6C">
        <w:rPr>
          <w:rFonts w:ascii="Times New Roman" w:hAnsi="Times New Roman" w:cs="Times New Roman"/>
          <w:sz w:val="28"/>
          <w:szCs w:val="28"/>
        </w:rPr>
        <w:t xml:space="preserve">школ и филиалов, </w:t>
      </w:r>
      <w:r>
        <w:rPr>
          <w:rFonts w:ascii="Times New Roman" w:hAnsi="Times New Roman" w:cs="Times New Roman"/>
          <w:sz w:val="28"/>
          <w:szCs w:val="28"/>
        </w:rPr>
        <w:t xml:space="preserve">педагогов, принявших участие в создании муниципального банка заданий по ФГ. </w:t>
      </w:r>
    </w:p>
    <w:p w:rsidR="00944C25" w:rsidRDefault="00944C25" w:rsidP="00287E6C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школ Спасского муниципального района </w:t>
      </w:r>
    </w:p>
    <w:p w:rsidR="00944C25" w:rsidRDefault="00944C25" w:rsidP="00287E6C">
      <w:pPr>
        <w:pStyle w:val="a4"/>
        <w:numPr>
          <w:ilvl w:val="1"/>
          <w:numId w:val="3"/>
        </w:numPr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Взять на контроль исполнение мероприятий школьного плана по развитию ФГ и участие педагогов в районных и республиканских мероприятиях по данному направлению, </w:t>
      </w:r>
    </w:p>
    <w:p w:rsidR="00944C25" w:rsidRDefault="00944C25" w:rsidP="00287E6C">
      <w:pPr>
        <w:pStyle w:val="a4"/>
        <w:numPr>
          <w:ilvl w:val="1"/>
          <w:numId w:val="3"/>
        </w:numPr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материалы методических чтений для заседаний ШМО и методических мероприятий по ФГ,</w:t>
      </w:r>
      <w:r w:rsidR="00287E6C">
        <w:rPr>
          <w:rFonts w:ascii="Times New Roman" w:hAnsi="Times New Roman" w:cs="Times New Roman"/>
          <w:sz w:val="28"/>
          <w:szCs w:val="28"/>
        </w:rPr>
        <w:t xml:space="preserve"> банка заданий по ФГ,</w:t>
      </w:r>
    </w:p>
    <w:p w:rsidR="00944C25" w:rsidRDefault="00287E6C" w:rsidP="00287E6C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итогам районных м</w:t>
      </w:r>
      <w:r w:rsidR="00944C25">
        <w:rPr>
          <w:rFonts w:ascii="Times New Roman" w:hAnsi="Times New Roman" w:cs="Times New Roman"/>
          <w:sz w:val="28"/>
          <w:szCs w:val="28"/>
        </w:rPr>
        <w:t>етодических чтений признать победителем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44C25">
        <w:rPr>
          <w:rFonts w:ascii="Times New Roman" w:hAnsi="Times New Roman" w:cs="Times New Roman"/>
          <w:sz w:val="28"/>
          <w:szCs w:val="28"/>
        </w:rPr>
        <w:t xml:space="preserve"> Гришину Е.А., заместителя директора по учебно-методической работе </w:t>
      </w:r>
      <w:proofErr w:type="spellStart"/>
      <w:r w:rsidR="00944C25">
        <w:rPr>
          <w:rFonts w:ascii="Times New Roman" w:hAnsi="Times New Roman" w:cs="Times New Roman"/>
          <w:sz w:val="28"/>
          <w:szCs w:val="28"/>
        </w:rPr>
        <w:t>Трёхозёрской</w:t>
      </w:r>
      <w:proofErr w:type="spellEnd"/>
      <w:r w:rsidR="00944C25">
        <w:rPr>
          <w:rFonts w:ascii="Times New Roman" w:hAnsi="Times New Roman" w:cs="Times New Roman"/>
          <w:sz w:val="28"/>
          <w:szCs w:val="28"/>
        </w:rPr>
        <w:t xml:space="preserve"> СОШ,</w:t>
      </w:r>
    </w:p>
    <w:p w:rsidR="00944C25" w:rsidRDefault="00944C25" w:rsidP="00287E6C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Наградить заместителей директоров школ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Здобнову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Г.Н.., Черкасову Е.А., Кузьмину М.А., Беляеву Е.Ю.,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Конантьеву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 дипломами отдела образования.</w:t>
      </w:r>
    </w:p>
    <w:p w:rsidR="00944C25" w:rsidRDefault="00944C25" w:rsidP="00287E6C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Вручить участникам (слушателям) методических чтений сертификаты участников.</w:t>
      </w:r>
    </w:p>
    <w:p w:rsidR="00944C25" w:rsidRDefault="00944C25" w:rsidP="00287E6C">
      <w:pPr>
        <w:pStyle w:val="a4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заместителя начальника по УМР Рыбакову Л.С.</w:t>
      </w:r>
    </w:p>
    <w:p w:rsidR="00944C25" w:rsidRDefault="00944C25" w:rsidP="00944C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4C25" w:rsidRDefault="00944C25" w:rsidP="00944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МУ «Отдел образования</w:t>
      </w:r>
    </w:p>
    <w:p w:rsidR="00944C25" w:rsidRDefault="00944C25" w:rsidP="00944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</w:p>
    <w:p w:rsidR="00944C25" w:rsidRPr="00944C25" w:rsidRDefault="00944C25" w:rsidP="00944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Спасского муниципального района»                                                   Ермилин А.Н.</w:t>
      </w:r>
    </w:p>
    <w:sectPr w:rsidR="00944C25" w:rsidRPr="00944C25" w:rsidSect="00B96CBC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73015"/>
    <w:multiLevelType w:val="multilevel"/>
    <w:tmpl w:val="B4E8B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6003276"/>
    <w:multiLevelType w:val="hybridMultilevel"/>
    <w:tmpl w:val="D5CA251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4A4254"/>
    <w:multiLevelType w:val="hybridMultilevel"/>
    <w:tmpl w:val="AA60B74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06E"/>
    <w:rsid w:val="000D106E"/>
    <w:rsid w:val="0021370B"/>
    <w:rsid w:val="0027530F"/>
    <w:rsid w:val="00287E6C"/>
    <w:rsid w:val="005039FC"/>
    <w:rsid w:val="00503CA2"/>
    <w:rsid w:val="005449CF"/>
    <w:rsid w:val="006E0139"/>
    <w:rsid w:val="00707C56"/>
    <w:rsid w:val="00944C25"/>
    <w:rsid w:val="00B96CBC"/>
    <w:rsid w:val="00BF2F34"/>
    <w:rsid w:val="00CD0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6E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0D106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D10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106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D106E"/>
    <w:pPr>
      <w:ind w:left="720"/>
      <w:contextualSpacing/>
    </w:pPr>
    <w:rPr>
      <w:rFonts w:eastAsiaTheme="minorHAnsi"/>
      <w:lang w:eastAsia="en-US"/>
    </w:rPr>
  </w:style>
  <w:style w:type="character" w:styleId="a5">
    <w:name w:val="Emphasis"/>
    <w:basedOn w:val="a0"/>
    <w:uiPriority w:val="20"/>
    <w:qFormat/>
    <w:rsid w:val="000D106E"/>
    <w:rPr>
      <w:i/>
      <w:iCs/>
    </w:rPr>
  </w:style>
  <w:style w:type="table" w:styleId="a6">
    <w:name w:val="Table Grid"/>
    <w:basedOn w:val="a1"/>
    <w:uiPriority w:val="59"/>
    <w:rsid w:val="000D1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5</cp:revision>
  <cp:lastPrinted>2022-02-03T10:59:00Z</cp:lastPrinted>
  <dcterms:created xsi:type="dcterms:W3CDTF">2022-02-01T11:39:00Z</dcterms:created>
  <dcterms:modified xsi:type="dcterms:W3CDTF">2022-03-29T07:31:00Z</dcterms:modified>
</cp:coreProperties>
</file>